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CDD" w:rsidRPr="00F24F14" w:rsidRDefault="007E6708" w:rsidP="007E6708">
      <w:pPr>
        <w:jc w:val="center"/>
        <w:rPr>
          <w:b/>
          <w:color w:val="0000FF"/>
          <w:sz w:val="28"/>
          <w:szCs w:val="28"/>
        </w:rPr>
      </w:pPr>
      <w:r w:rsidRPr="00F24F14">
        <w:rPr>
          <w:b/>
          <w:color w:val="0000FF"/>
          <w:sz w:val="28"/>
          <w:szCs w:val="28"/>
        </w:rPr>
        <w:t>Four Phases of Design Cycle</w:t>
      </w:r>
      <w:r w:rsidRPr="00F24F14">
        <w:rPr>
          <w:b/>
          <w:color w:val="0000FF"/>
          <w:sz w:val="28"/>
          <w:szCs w:val="28"/>
        </w:rPr>
        <w:br/>
        <w:t>Dr. Kamal Sarkar</w:t>
      </w:r>
      <w:r w:rsidRPr="00F24F14">
        <w:rPr>
          <w:b/>
          <w:color w:val="0000FF"/>
          <w:sz w:val="28"/>
          <w:szCs w:val="28"/>
        </w:rPr>
        <w:br/>
        <w:t>Nov</w:t>
      </w:r>
      <w:r w:rsidR="00F24F14" w:rsidRPr="00F24F14">
        <w:rPr>
          <w:b/>
          <w:color w:val="0000FF"/>
          <w:sz w:val="28"/>
          <w:szCs w:val="28"/>
        </w:rPr>
        <w:t>ember</w:t>
      </w:r>
      <w:r w:rsidR="00B87D3A">
        <w:rPr>
          <w:b/>
          <w:color w:val="0000FF"/>
          <w:sz w:val="28"/>
          <w:szCs w:val="28"/>
        </w:rPr>
        <w:t xml:space="preserve"> 7, 2018</w:t>
      </w:r>
    </w:p>
    <w:p w:rsidR="00F24F14" w:rsidRPr="00F24F14" w:rsidRDefault="00F24F14" w:rsidP="007E6708">
      <w:pPr>
        <w:jc w:val="center"/>
        <w:rPr>
          <w:b/>
          <w:color w:val="0000FF"/>
          <w:sz w:val="28"/>
          <w:szCs w:val="28"/>
        </w:rPr>
      </w:pPr>
    </w:p>
    <w:p w:rsidR="00F24F14" w:rsidRDefault="00F24F14" w:rsidP="007E6708">
      <w:pPr>
        <w:jc w:val="center"/>
        <w:rPr>
          <w:b/>
          <w:sz w:val="28"/>
          <w:szCs w:val="28"/>
        </w:rPr>
      </w:pPr>
    </w:p>
    <w:p w:rsidR="007E6708" w:rsidRPr="00F24F14" w:rsidRDefault="007E6708" w:rsidP="007E6708">
      <w:pPr>
        <w:pStyle w:val="ListParagraph"/>
        <w:numPr>
          <w:ilvl w:val="0"/>
          <w:numId w:val="1"/>
        </w:numPr>
        <w:rPr>
          <w:b/>
          <w:color w:val="C00000"/>
          <w:sz w:val="28"/>
          <w:szCs w:val="28"/>
        </w:rPr>
      </w:pPr>
      <w:r w:rsidRPr="00F24F14">
        <w:rPr>
          <w:b/>
          <w:color w:val="C00000"/>
          <w:sz w:val="28"/>
          <w:szCs w:val="28"/>
        </w:rPr>
        <w:t>Phase One: Problem Formulation</w:t>
      </w:r>
    </w:p>
    <w:p w:rsidR="00F24F14" w:rsidRPr="00F24F14" w:rsidRDefault="00F24F14" w:rsidP="00F24F14">
      <w:pPr>
        <w:pStyle w:val="ListParagraph"/>
        <w:ind w:left="1080"/>
        <w:rPr>
          <w:b/>
          <w:color w:val="C00000"/>
          <w:sz w:val="28"/>
          <w:szCs w:val="28"/>
        </w:rPr>
      </w:pPr>
    </w:p>
    <w:p w:rsidR="007E6708" w:rsidRPr="00F24F14" w:rsidRDefault="007E6708" w:rsidP="007E6708">
      <w:pPr>
        <w:pStyle w:val="ListParagraph"/>
        <w:numPr>
          <w:ilvl w:val="0"/>
          <w:numId w:val="2"/>
        </w:numPr>
        <w:rPr>
          <w:b/>
          <w:color w:val="C00000"/>
          <w:sz w:val="24"/>
          <w:szCs w:val="24"/>
        </w:rPr>
      </w:pPr>
      <w:r w:rsidRPr="00F24F14">
        <w:rPr>
          <w:b/>
          <w:color w:val="C00000"/>
          <w:sz w:val="24"/>
          <w:szCs w:val="24"/>
        </w:rPr>
        <w:t>Elevator Speech</w:t>
      </w:r>
    </w:p>
    <w:p w:rsidR="007E6708" w:rsidRPr="00F24F14" w:rsidRDefault="007E6708" w:rsidP="007E6708">
      <w:pPr>
        <w:pStyle w:val="ListParagraph"/>
        <w:numPr>
          <w:ilvl w:val="0"/>
          <w:numId w:val="2"/>
        </w:numPr>
        <w:rPr>
          <w:b/>
          <w:color w:val="C00000"/>
          <w:sz w:val="24"/>
          <w:szCs w:val="24"/>
        </w:rPr>
      </w:pPr>
      <w:r w:rsidRPr="00F24F14">
        <w:rPr>
          <w:b/>
          <w:color w:val="C00000"/>
          <w:sz w:val="24"/>
          <w:szCs w:val="24"/>
        </w:rPr>
        <w:t>Market Analysis</w:t>
      </w:r>
    </w:p>
    <w:p w:rsidR="007E6708" w:rsidRPr="00F24F14" w:rsidRDefault="007E6708" w:rsidP="007E6708">
      <w:pPr>
        <w:pStyle w:val="ListParagraph"/>
        <w:numPr>
          <w:ilvl w:val="0"/>
          <w:numId w:val="2"/>
        </w:numPr>
        <w:rPr>
          <w:b/>
          <w:color w:val="C00000"/>
          <w:sz w:val="24"/>
          <w:szCs w:val="24"/>
        </w:rPr>
      </w:pPr>
      <w:r w:rsidRPr="00F24F14">
        <w:rPr>
          <w:b/>
          <w:color w:val="C00000"/>
          <w:sz w:val="24"/>
          <w:szCs w:val="24"/>
        </w:rPr>
        <w:t>Competitive Products</w:t>
      </w:r>
    </w:p>
    <w:p w:rsidR="007E6708" w:rsidRPr="00F24F14" w:rsidRDefault="007E6708" w:rsidP="007E6708">
      <w:pPr>
        <w:pStyle w:val="ListParagraph"/>
        <w:numPr>
          <w:ilvl w:val="0"/>
          <w:numId w:val="2"/>
        </w:numPr>
        <w:rPr>
          <w:b/>
          <w:color w:val="C00000"/>
          <w:sz w:val="24"/>
          <w:szCs w:val="24"/>
        </w:rPr>
      </w:pPr>
      <w:r w:rsidRPr="00F24F14">
        <w:rPr>
          <w:b/>
          <w:color w:val="C00000"/>
          <w:sz w:val="24"/>
          <w:szCs w:val="24"/>
        </w:rPr>
        <w:t>Needs, Wants, &amp; Constraints</w:t>
      </w:r>
    </w:p>
    <w:p w:rsidR="007E6708" w:rsidRPr="00F24F14" w:rsidRDefault="007E6708" w:rsidP="007E6708">
      <w:pPr>
        <w:pStyle w:val="ListParagraph"/>
        <w:numPr>
          <w:ilvl w:val="0"/>
          <w:numId w:val="2"/>
        </w:numPr>
        <w:rPr>
          <w:b/>
          <w:color w:val="C00000"/>
          <w:sz w:val="24"/>
          <w:szCs w:val="24"/>
        </w:rPr>
      </w:pPr>
      <w:r w:rsidRPr="00F24F14">
        <w:rPr>
          <w:b/>
          <w:color w:val="C00000"/>
          <w:sz w:val="24"/>
          <w:szCs w:val="24"/>
        </w:rPr>
        <w:t>Goals &amp; Objectives</w:t>
      </w:r>
    </w:p>
    <w:p w:rsidR="007E6708" w:rsidRPr="00F24F14" w:rsidRDefault="007E6708" w:rsidP="007E6708">
      <w:pPr>
        <w:pStyle w:val="ListParagraph"/>
        <w:numPr>
          <w:ilvl w:val="0"/>
          <w:numId w:val="2"/>
        </w:numPr>
        <w:rPr>
          <w:b/>
          <w:color w:val="C00000"/>
          <w:sz w:val="24"/>
          <w:szCs w:val="24"/>
        </w:rPr>
      </w:pPr>
      <w:r w:rsidRPr="00F24F14">
        <w:rPr>
          <w:b/>
          <w:color w:val="C00000"/>
          <w:sz w:val="24"/>
          <w:szCs w:val="24"/>
        </w:rPr>
        <w:t>QFD (Quality Function Deployment)</w:t>
      </w:r>
    </w:p>
    <w:p w:rsidR="00F24F14" w:rsidRPr="00F24F14" w:rsidRDefault="00F24F14" w:rsidP="00F24F14">
      <w:pPr>
        <w:pStyle w:val="ListParagraph"/>
        <w:ind w:left="1800"/>
        <w:rPr>
          <w:b/>
          <w:color w:val="C00000"/>
          <w:sz w:val="28"/>
          <w:szCs w:val="28"/>
        </w:rPr>
      </w:pPr>
    </w:p>
    <w:p w:rsidR="00F24F14" w:rsidRDefault="00F24F14" w:rsidP="00F24F14">
      <w:pPr>
        <w:pStyle w:val="ListParagraph"/>
        <w:ind w:left="1800"/>
        <w:rPr>
          <w:b/>
          <w:sz w:val="28"/>
          <w:szCs w:val="28"/>
        </w:rPr>
      </w:pPr>
    </w:p>
    <w:p w:rsidR="00F24F14" w:rsidRDefault="00F24F14" w:rsidP="00F24F14">
      <w:pPr>
        <w:pStyle w:val="ListParagraph"/>
        <w:ind w:left="1800"/>
        <w:rPr>
          <w:b/>
          <w:sz w:val="28"/>
          <w:szCs w:val="28"/>
        </w:rPr>
      </w:pPr>
    </w:p>
    <w:p w:rsidR="007E6708" w:rsidRPr="00F24F14" w:rsidRDefault="007E6708" w:rsidP="007E6708">
      <w:pPr>
        <w:pStyle w:val="ListParagraph"/>
        <w:numPr>
          <w:ilvl w:val="0"/>
          <w:numId w:val="1"/>
        </w:numPr>
        <w:rPr>
          <w:b/>
          <w:color w:val="00B050"/>
          <w:sz w:val="28"/>
          <w:szCs w:val="28"/>
        </w:rPr>
      </w:pPr>
      <w:r w:rsidRPr="00F24F14">
        <w:rPr>
          <w:b/>
          <w:color w:val="00B050"/>
          <w:sz w:val="28"/>
          <w:szCs w:val="28"/>
        </w:rPr>
        <w:t>Phase Two: Concept Development</w:t>
      </w:r>
    </w:p>
    <w:p w:rsidR="00F24F14" w:rsidRPr="00F24F14" w:rsidRDefault="00F24F14" w:rsidP="00F24F14">
      <w:pPr>
        <w:pStyle w:val="ListParagraph"/>
        <w:ind w:left="1080"/>
        <w:rPr>
          <w:b/>
          <w:color w:val="00B050"/>
          <w:sz w:val="28"/>
          <w:szCs w:val="28"/>
        </w:rPr>
      </w:pPr>
    </w:p>
    <w:p w:rsidR="007E6708" w:rsidRPr="00F24F14" w:rsidRDefault="007E6708" w:rsidP="007E6708">
      <w:pPr>
        <w:pStyle w:val="ListParagraph"/>
        <w:numPr>
          <w:ilvl w:val="0"/>
          <w:numId w:val="3"/>
        </w:numPr>
        <w:rPr>
          <w:b/>
          <w:color w:val="00B050"/>
          <w:sz w:val="24"/>
          <w:szCs w:val="24"/>
        </w:rPr>
      </w:pPr>
      <w:r w:rsidRPr="00F24F14">
        <w:rPr>
          <w:b/>
          <w:color w:val="00B050"/>
          <w:sz w:val="24"/>
          <w:szCs w:val="24"/>
        </w:rPr>
        <w:t>Functional Decomposition</w:t>
      </w:r>
    </w:p>
    <w:p w:rsidR="007E6708" w:rsidRPr="00F24F14" w:rsidRDefault="007E6708" w:rsidP="007E6708">
      <w:pPr>
        <w:pStyle w:val="ListParagraph"/>
        <w:numPr>
          <w:ilvl w:val="0"/>
          <w:numId w:val="3"/>
        </w:numPr>
        <w:rPr>
          <w:b/>
          <w:color w:val="00B050"/>
          <w:sz w:val="24"/>
          <w:szCs w:val="24"/>
        </w:rPr>
      </w:pPr>
      <w:r w:rsidRPr="00F24F14">
        <w:rPr>
          <w:b/>
          <w:color w:val="00B050"/>
          <w:sz w:val="24"/>
          <w:szCs w:val="24"/>
        </w:rPr>
        <w:t xml:space="preserve">Critical Sub-functions </w:t>
      </w:r>
    </w:p>
    <w:p w:rsidR="007E6708" w:rsidRPr="00F24F14" w:rsidRDefault="007E6708" w:rsidP="007E6708">
      <w:pPr>
        <w:pStyle w:val="ListParagraph"/>
        <w:ind w:left="1800"/>
        <w:rPr>
          <w:b/>
          <w:color w:val="00B050"/>
          <w:sz w:val="24"/>
          <w:szCs w:val="24"/>
        </w:rPr>
      </w:pPr>
      <w:r w:rsidRPr="00F24F14">
        <w:rPr>
          <w:b/>
          <w:color w:val="00B050"/>
          <w:sz w:val="24"/>
          <w:szCs w:val="24"/>
        </w:rPr>
        <w:t>Design Criteria</w:t>
      </w:r>
    </w:p>
    <w:p w:rsidR="007E6708" w:rsidRPr="00F24F14" w:rsidRDefault="007E6708" w:rsidP="007E6708">
      <w:pPr>
        <w:pStyle w:val="ListParagraph"/>
        <w:ind w:left="1800"/>
        <w:rPr>
          <w:b/>
          <w:color w:val="00B050"/>
          <w:sz w:val="24"/>
          <w:szCs w:val="24"/>
        </w:rPr>
      </w:pPr>
      <w:r w:rsidRPr="00F24F14">
        <w:rPr>
          <w:b/>
          <w:color w:val="00B050"/>
          <w:sz w:val="24"/>
          <w:szCs w:val="24"/>
        </w:rPr>
        <w:t>Concept Variants</w:t>
      </w:r>
    </w:p>
    <w:p w:rsidR="007E6708" w:rsidRPr="00F24F14" w:rsidRDefault="00194438" w:rsidP="007E6708">
      <w:pPr>
        <w:pStyle w:val="ListParagraph"/>
        <w:numPr>
          <w:ilvl w:val="0"/>
          <w:numId w:val="3"/>
        </w:numPr>
        <w:rPr>
          <w:b/>
          <w:color w:val="00B050"/>
          <w:sz w:val="24"/>
          <w:szCs w:val="24"/>
        </w:rPr>
      </w:pPr>
      <w:r w:rsidRPr="00F24F14">
        <w:rPr>
          <w:b/>
          <w:color w:val="00B050"/>
          <w:sz w:val="24"/>
          <w:szCs w:val="24"/>
        </w:rPr>
        <w:t>Sub-function Selection by Pairing Method on a Scale of 6</w:t>
      </w:r>
    </w:p>
    <w:p w:rsidR="00194438" w:rsidRPr="00F24F14" w:rsidRDefault="00194438" w:rsidP="007E6708">
      <w:pPr>
        <w:pStyle w:val="ListParagraph"/>
        <w:numPr>
          <w:ilvl w:val="0"/>
          <w:numId w:val="3"/>
        </w:numPr>
        <w:rPr>
          <w:b/>
          <w:color w:val="00B050"/>
          <w:sz w:val="24"/>
          <w:szCs w:val="24"/>
        </w:rPr>
      </w:pPr>
      <w:r w:rsidRPr="00F24F14">
        <w:rPr>
          <w:b/>
          <w:color w:val="00B050"/>
          <w:sz w:val="24"/>
          <w:szCs w:val="24"/>
        </w:rPr>
        <w:t>Concept generation</w:t>
      </w:r>
    </w:p>
    <w:p w:rsidR="00194438" w:rsidRPr="00F24F14" w:rsidRDefault="00194438" w:rsidP="00194438">
      <w:pPr>
        <w:pStyle w:val="ListParagraph"/>
        <w:ind w:left="1800"/>
        <w:rPr>
          <w:b/>
          <w:color w:val="00B050"/>
          <w:sz w:val="24"/>
          <w:szCs w:val="24"/>
        </w:rPr>
      </w:pPr>
      <w:r w:rsidRPr="00F24F14">
        <w:rPr>
          <w:b/>
          <w:color w:val="00B050"/>
          <w:sz w:val="24"/>
          <w:szCs w:val="24"/>
        </w:rPr>
        <w:t>Methodology</w:t>
      </w:r>
    </w:p>
    <w:p w:rsidR="00194438" w:rsidRPr="00F24F14" w:rsidRDefault="00194438" w:rsidP="00194438">
      <w:pPr>
        <w:pStyle w:val="ListParagraph"/>
        <w:ind w:left="1800"/>
        <w:rPr>
          <w:b/>
          <w:color w:val="00B050"/>
          <w:sz w:val="24"/>
          <w:szCs w:val="24"/>
        </w:rPr>
      </w:pPr>
      <w:r w:rsidRPr="00F24F14">
        <w:rPr>
          <w:b/>
          <w:color w:val="00B050"/>
          <w:sz w:val="24"/>
          <w:szCs w:val="24"/>
        </w:rPr>
        <w:t>Various Conceptual Designs</w:t>
      </w:r>
    </w:p>
    <w:p w:rsidR="00194438" w:rsidRPr="00F24F14" w:rsidRDefault="00194438" w:rsidP="00194438">
      <w:pPr>
        <w:pStyle w:val="ListParagraph"/>
        <w:numPr>
          <w:ilvl w:val="0"/>
          <w:numId w:val="3"/>
        </w:numPr>
        <w:rPr>
          <w:b/>
          <w:color w:val="00B050"/>
          <w:sz w:val="24"/>
          <w:szCs w:val="24"/>
        </w:rPr>
      </w:pPr>
      <w:r w:rsidRPr="00F24F14">
        <w:rPr>
          <w:b/>
          <w:color w:val="00B050"/>
          <w:sz w:val="24"/>
          <w:szCs w:val="24"/>
        </w:rPr>
        <w:t>Concept Selection</w:t>
      </w:r>
    </w:p>
    <w:p w:rsidR="00194438" w:rsidRPr="00F24F14" w:rsidRDefault="00194438" w:rsidP="00194438">
      <w:pPr>
        <w:pStyle w:val="ListParagraph"/>
        <w:numPr>
          <w:ilvl w:val="0"/>
          <w:numId w:val="3"/>
        </w:numPr>
        <w:rPr>
          <w:b/>
          <w:color w:val="00B050"/>
          <w:sz w:val="24"/>
          <w:szCs w:val="24"/>
        </w:rPr>
      </w:pPr>
      <w:r w:rsidRPr="00F24F14">
        <w:rPr>
          <w:b/>
          <w:color w:val="00B050"/>
          <w:sz w:val="24"/>
          <w:szCs w:val="24"/>
        </w:rPr>
        <w:t>Detailed drawings with Dimension &amp; Units</w:t>
      </w:r>
    </w:p>
    <w:p w:rsidR="00194438" w:rsidRPr="00F24F14" w:rsidRDefault="00194438" w:rsidP="00194438">
      <w:pPr>
        <w:pStyle w:val="ListParagraph"/>
        <w:numPr>
          <w:ilvl w:val="0"/>
          <w:numId w:val="3"/>
        </w:numPr>
        <w:rPr>
          <w:b/>
          <w:color w:val="00B050"/>
          <w:sz w:val="24"/>
          <w:szCs w:val="24"/>
        </w:rPr>
      </w:pPr>
      <w:r w:rsidRPr="00F24F14">
        <w:rPr>
          <w:b/>
          <w:color w:val="00B050"/>
          <w:sz w:val="24"/>
          <w:szCs w:val="24"/>
        </w:rPr>
        <w:t>Model Prototype</w:t>
      </w:r>
    </w:p>
    <w:p w:rsidR="00F24F14" w:rsidRPr="00F24F14" w:rsidRDefault="00F24F14" w:rsidP="00F24F14">
      <w:pPr>
        <w:pStyle w:val="ListParagraph"/>
        <w:ind w:left="1800"/>
        <w:rPr>
          <w:b/>
          <w:color w:val="00B050"/>
          <w:sz w:val="24"/>
          <w:szCs w:val="24"/>
        </w:rPr>
      </w:pPr>
    </w:p>
    <w:p w:rsidR="00F24F14" w:rsidRPr="00F24F14" w:rsidRDefault="00F24F14" w:rsidP="00F24F14">
      <w:pPr>
        <w:pStyle w:val="ListParagraph"/>
        <w:ind w:left="1800"/>
        <w:rPr>
          <w:b/>
          <w:color w:val="00B050"/>
          <w:sz w:val="24"/>
          <w:szCs w:val="24"/>
        </w:rPr>
      </w:pPr>
    </w:p>
    <w:p w:rsidR="00F24F14" w:rsidRPr="00F24F14" w:rsidRDefault="00F24F14" w:rsidP="00F24F14">
      <w:pPr>
        <w:pStyle w:val="ListParagraph"/>
        <w:ind w:left="1800"/>
        <w:rPr>
          <w:b/>
          <w:sz w:val="24"/>
          <w:szCs w:val="24"/>
        </w:rPr>
      </w:pPr>
    </w:p>
    <w:p w:rsidR="00F24F14" w:rsidRDefault="00F24F14" w:rsidP="00F24F14">
      <w:pPr>
        <w:pStyle w:val="ListParagraph"/>
        <w:ind w:left="1800"/>
        <w:rPr>
          <w:b/>
          <w:sz w:val="28"/>
          <w:szCs w:val="28"/>
        </w:rPr>
      </w:pPr>
    </w:p>
    <w:p w:rsidR="00F24F14" w:rsidRDefault="00F24F14" w:rsidP="00F24F14">
      <w:pPr>
        <w:pStyle w:val="ListParagraph"/>
        <w:ind w:left="1800"/>
        <w:rPr>
          <w:b/>
          <w:sz w:val="28"/>
          <w:szCs w:val="28"/>
        </w:rPr>
      </w:pPr>
    </w:p>
    <w:p w:rsidR="00F24F14" w:rsidRDefault="00F24F14" w:rsidP="00F24F14">
      <w:pPr>
        <w:pStyle w:val="ListParagraph"/>
        <w:ind w:left="1800"/>
        <w:rPr>
          <w:b/>
          <w:sz w:val="28"/>
          <w:szCs w:val="28"/>
        </w:rPr>
      </w:pPr>
    </w:p>
    <w:p w:rsidR="00F24F14" w:rsidRDefault="00F24F14" w:rsidP="00F24F14">
      <w:pPr>
        <w:pStyle w:val="ListParagraph"/>
        <w:ind w:left="1800"/>
        <w:rPr>
          <w:b/>
          <w:sz w:val="28"/>
          <w:szCs w:val="28"/>
        </w:rPr>
      </w:pPr>
    </w:p>
    <w:p w:rsidR="00F24F14" w:rsidRPr="00F24F14" w:rsidRDefault="00F24F14" w:rsidP="00F24F14">
      <w:pPr>
        <w:pStyle w:val="ListParagraph"/>
        <w:ind w:left="1800"/>
        <w:rPr>
          <w:b/>
          <w:color w:val="0000FF"/>
          <w:sz w:val="24"/>
          <w:szCs w:val="24"/>
        </w:rPr>
      </w:pPr>
      <w:r w:rsidRPr="00F24F14">
        <w:rPr>
          <w:b/>
          <w:color w:val="0000FF"/>
          <w:sz w:val="24"/>
          <w:szCs w:val="24"/>
        </w:rPr>
        <w:lastRenderedPageBreak/>
        <w:t>Four Phases of Design Cycle (Continued)</w:t>
      </w:r>
      <w:r w:rsidR="00B87D3A">
        <w:rPr>
          <w:b/>
          <w:color w:val="0000FF"/>
          <w:sz w:val="24"/>
          <w:szCs w:val="24"/>
        </w:rPr>
        <w:t xml:space="preserve">     Updated Nov 7, 18</w:t>
      </w:r>
      <w:bookmarkStart w:id="0" w:name="_GoBack"/>
      <w:bookmarkEnd w:id="0"/>
    </w:p>
    <w:p w:rsidR="00F24F14" w:rsidRPr="00F24F14" w:rsidRDefault="00F24F14" w:rsidP="00F24F14">
      <w:pPr>
        <w:pStyle w:val="ListParagraph"/>
        <w:ind w:left="1800"/>
        <w:rPr>
          <w:b/>
          <w:sz w:val="24"/>
          <w:szCs w:val="24"/>
        </w:rPr>
      </w:pPr>
      <w:r w:rsidRPr="00F24F14">
        <w:rPr>
          <w:b/>
          <w:color w:val="0000FF"/>
          <w:sz w:val="24"/>
          <w:szCs w:val="24"/>
        </w:rPr>
        <w:br/>
      </w:r>
    </w:p>
    <w:p w:rsidR="007E6708" w:rsidRPr="00F24F14" w:rsidRDefault="007E6708" w:rsidP="007E6708">
      <w:pPr>
        <w:pStyle w:val="ListParagraph"/>
        <w:numPr>
          <w:ilvl w:val="0"/>
          <w:numId w:val="1"/>
        </w:numPr>
        <w:rPr>
          <w:b/>
          <w:color w:val="833C0B" w:themeColor="accent2" w:themeShade="80"/>
          <w:sz w:val="28"/>
          <w:szCs w:val="28"/>
        </w:rPr>
      </w:pPr>
      <w:r w:rsidRPr="00F24F14">
        <w:rPr>
          <w:b/>
          <w:color w:val="833C0B" w:themeColor="accent2" w:themeShade="80"/>
          <w:sz w:val="28"/>
          <w:szCs w:val="28"/>
        </w:rPr>
        <w:t>Phase Three: Design Embodiment</w:t>
      </w:r>
    </w:p>
    <w:p w:rsidR="00F24F14" w:rsidRPr="00F24F14" w:rsidRDefault="00F24F14" w:rsidP="00F24F14">
      <w:pPr>
        <w:pStyle w:val="ListParagraph"/>
        <w:ind w:left="1080"/>
        <w:rPr>
          <w:b/>
          <w:color w:val="833C0B" w:themeColor="accent2" w:themeShade="80"/>
          <w:sz w:val="28"/>
          <w:szCs w:val="28"/>
        </w:rPr>
      </w:pPr>
    </w:p>
    <w:p w:rsidR="00194438" w:rsidRPr="00F24F14" w:rsidRDefault="00194438" w:rsidP="00194438">
      <w:pPr>
        <w:pStyle w:val="ListParagraph"/>
        <w:numPr>
          <w:ilvl w:val="0"/>
          <w:numId w:val="4"/>
        </w:numPr>
        <w:rPr>
          <w:b/>
          <w:color w:val="833C0B" w:themeColor="accent2" w:themeShade="80"/>
          <w:sz w:val="24"/>
          <w:szCs w:val="24"/>
        </w:rPr>
      </w:pPr>
      <w:r w:rsidRPr="00F24F14">
        <w:rPr>
          <w:b/>
          <w:color w:val="833C0B" w:themeColor="accent2" w:themeShade="80"/>
          <w:sz w:val="24"/>
          <w:szCs w:val="24"/>
        </w:rPr>
        <w:t>Design for Performance</w:t>
      </w:r>
    </w:p>
    <w:p w:rsidR="00194438" w:rsidRPr="00F24F14" w:rsidRDefault="00194438" w:rsidP="00194438">
      <w:pPr>
        <w:pStyle w:val="ListParagraph"/>
        <w:ind w:left="1800"/>
        <w:rPr>
          <w:b/>
          <w:color w:val="833C0B" w:themeColor="accent2" w:themeShade="80"/>
          <w:sz w:val="24"/>
          <w:szCs w:val="24"/>
        </w:rPr>
      </w:pPr>
      <w:r w:rsidRPr="00F24F14">
        <w:rPr>
          <w:b/>
          <w:color w:val="833C0B" w:themeColor="accent2" w:themeShade="80"/>
          <w:sz w:val="24"/>
          <w:szCs w:val="24"/>
        </w:rPr>
        <w:t>Critical Engineering Parameters</w:t>
      </w:r>
    </w:p>
    <w:p w:rsidR="00194438" w:rsidRPr="00F24F14" w:rsidRDefault="00194438" w:rsidP="00194438">
      <w:pPr>
        <w:pStyle w:val="ListParagraph"/>
        <w:ind w:left="1800"/>
        <w:rPr>
          <w:b/>
          <w:color w:val="833C0B" w:themeColor="accent2" w:themeShade="80"/>
          <w:sz w:val="24"/>
          <w:szCs w:val="24"/>
        </w:rPr>
      </w:pPr>
      <w:r w:rsidRPr="00F24F14">
        <w:rPr>
          <w:b/>
          <w:color w:val="833C0B" w:themeColor="accent2" w:themeShade="80"/>
          <w:sz w:val="24"/>
          <w:szCs w:val="24"/>
        </w:rPr>
        <w:t>Engineering Equations including Nomenclature and Units</w:t>
      </w:r>
    </w:p>
    <w:p w:rsidR="00194438" w:rsidRPr="00F24F14" w:rsidRDefault="00194438" w:rsidP="00194438">
      <w:pPr>
        <w:pStyle w:val="ListParagraph"/>
        <w:ind w:left="1800"/>
        <w:rPr>
          <w:b/>
          <w:color w:val="833C0B" w:themeColor="accent2" w:themeShade="80"/>
          <w:sz w:val="24"/>
          <w:szCs w:val="24"/>
        </w:rPr>
      </w:pPr>
      <w:r w:rsidRPr="00F24F14">
        <w:rPr>
          <w:b/>
          <w:color w:val="833C0B" w:themeColor="accent2" w:themeShade="80"/>
          <w:sz w:val="24"/>
          <w:szCs w:val="24"/>
        </w:rPr>
        <w:t>Engineering Solutions for Each critical Parameters</w:t>
      </w:r>
    </w:p>
    <w:p w:rsidR="00194438" w:rsidRPr="00F24F14" w:rsidRDefault="00194438" w:rsidP="00194438">
      <w:pPr>
        <w:pStyle w:val="ListParagraph"/>
        <w:ind w:left="1800"/>
        <w:rPr>
          <w:b/>
          <w:color w:val="833C0B" w:themeColor="accent2" w:themeShade="80"/>
          <w:sz w:val="24"/>
          <w:szCs w:val="24"/>
        </w:rPr>
      </w:pPr>
      <w:r w:rsidRPr="00F24F14">
        <w:rPr>
          <w:b/>
          <w:color w:val="833C0B" w:themeColor="accent2" w:themeShade="80"/>
          <w:sz w:val="24"/>
          <w:szCs w:val="24"/>
        </w:rPr>
        <w:t>Graphical displays of Engineering Solutions</w:t>
      </w:r>
    </w:p>
    <w:p w:rsidR="00194438" w:rsidRPr="00F24F14" w:rsidRDefault="00194438" w:rsidP="00194438">
      <w:pPr>
        <w:pStyle w:val="ListParagraph"/>
        <w:ind w:left="1800"/>
        <w:rPr>
          <w:b/>
          <w:color w:val="833C0B" w:themeColor="accent2" w:themeShade="80"/>
          <w:sz w:val="24"/>
          <w:szCs w:val="24"/>
        </w:rPr>
      </w:pPr>
      <w:r w:rsidRPr="00F24F14">
        <w:rPr>
          <w:b/>
          <w:color w:val="833C0B" w:themeColor="accent2" w:themeShade="80"/>
          <w:sz w:val="24"/>
          <w:szCs w:val="24"/>
        </w:rPr>
        <w:t>Optimum Solutions of E</w:t>
      </w:r>
      <w:r w:rsidR="009B55D9" w:rsidRPr="00F24F14">
        <w:rPr>
          <w:b/>
          <w:color w:val="833C0B" w:themeColor="accent2" w:themeShade="80"/>
          <w:sz w:val="24"/>
          <w:szCs w:val="24"/>
        </w:rPr>
        <w:t>a</w:t>
      </w:r>
      <w:r w:rsidRPr="00F24F14">
        <w:rPr>
          <w:b/>
          <w:color w:val="833C0B" w:themeColor="accent2" w:themeShade="80"/>
          <w:sz w:val="24"/>
          <w:szCs w:val="24"/>
        </w:rPr>
        <w:t>ch</w:t>
      </w:r>
      <w:r w:rsidR="009B55D9" w:rsidRPr="00F24F14">
        <w:rPr>
          <w:b/>
          <w:color w:val="833C0B" w:themeColor="accent2" w:themeShade="80"/>
          <w:sz w:val="24"/>
          <w:szCs w:val="24"/>
        </w:rPr>
        <w:t xml:space="preserve"> Critical</w:t>
      </w:r>
      <w:r w:rsidRPr="00F24F14">
        <w:rPr>
          <w:b/>
          <w:color w:val="833C0B" w:themeColor="accent2" w:themeShade="80"/>
          <w:sz w:val="24"/>
          <w:szCs w:val="24"/>
        </w:rPr>
        <w:t xml:space="preserve"> Engineering Parameters</w:t>
      </w:r>
    </w:p>
    <w:p w:rsidR="009B55D9" w:rsidRPr="00F24F14" w:rsidRDefault="009B55D9" w:rsidP="009B55D9">
      <w:pPr>
        <w:pStyle w:val="ListParagraph"/>
        <w:numPr>
          <w:ilvl w:val="0"/>
          <w:numId w:val="4"/>
        </w:numPr>
        <w:rPr>
          <w:b/>
          <w:color w:val="833C0B" w:themeColor="accent2" w:themeShade="80"/>
          <w:sz w:val="24"/>
          <w:szCs w:val="24"/>
        </w:rPr>
      </w:pPr>
      <w:proofErr w:type="spellStart"/>
      <w:r w:rsidRPr="00F24F14">
        <w:rPr>
          <w:b/>
          <w:color w:val="833C0B" w:themeColor="accent2" w:themeShade="80"/>
          <w:sz w:val="24"/>
          <w:szCs w:val="24"/>
        </w:rPr>
        <w:t>DfX</w:t>
      </w:r>
      <w:proofErr w:type="spellEnd"/>
      <w:r w:rsidRPr="00F24F14">
        <w:rPr>
          <w:b/>
          <w:color w:val="833C0B" w:themeColor="accent2" w:themeShade="80"/>
          <w:sz w:val="24"/>
          <w:szCs w:val="24"/>
        </w:rPr>
        <w:t xml:space="preserve"> (Design for X)</w:t>
      </w:r>
    </w:p>
    <w:p w:rsidR="009B55D9" w:rsidRPr="00F24F14" w:rsidRDefault="009B55D9" w:rsidP="009B55D9">
      <w:pPr>
        <w:pStyle w:val="ListParagraph"/>
        <w:ind w:left="1800"/>
        <w:rPr>
          <w:b/>
          <w:color w:val="833C0B" w:themeColor="accent2" w:themeShade="80"/>
          <w:sz w:val="24"/>
          <w:szCs w:val="24"/>
        </w:rPr>
      </w:pPr>
      <w:r w:rsidRPr="00F24F14">
        <w:rPr>
          <w:b/>
          <w:color w:val="833C0B" w:themeColor="accent2" w:themeShade="80"/>
          <w:sz w:val="24"/>
          <w:szCs w:val="24"/>
        </w:rPr>
        <w:t>Design for Safety</w:t>
      </w:r>
    </w:p>
    <w:p w:rsidR="009B55D9" w:rsidRPr="00F24F14" w:rsidRDefault="009B55D9" w:rsidP="009B55D9">
      <w:pPr>
        <w:pStyle w:val="ListParagraph"/>
        <w:ind w:left="1800"/>
        <w:rPr>
          <w:b/>
          <w:color w:val="833C0B" w:themeColor="accent2" w:themeShade="80"/>
          <w:sz w:val="24"/>
          <w:szCs w:val="24"/>
        </w:rPr>
      </w:pPr>
      <w:r w:rsidRPr="00F24F14">
        <w:rPr>
          <w:b/>
          <w:color w:val="833C0B" w:themeColor="accent2" w:themeShade="80"/>
          <w:sz w:val="24"/>
          <w:szCs w:val="24"/>
        </w:rPr>
        <w:t>Design for Environment</w:t>
      </w:r>
    </w:p>
    <w:p w:rsidR="009B55D9" w:rsidRPr="00F24F14" w:rsidRDefault="009B55D9" w:rsidP="009B55D9">
      <w:pPr>
        <w:pStyle w:val="ListParagraph"/>
        <w:ind w:left="1800"/>
        <w:rPr>
          <w:b/>
          <w:color w:val="833C0B" w:themeColor="accent2" w:themeShade="80"/>
          <w:sz w:val="24"/>
          <w:szCs w:val="24"/>
        </w:rPr>
      </w:pPr>
      <w:r w:rsidRPr="00F24F14">
        <w:rPr>
          <w:b/>
          <w:color w:val="833C0B" w:themeColor="accent2" w:themeShade="80"/>
          <w:sz w:val="24"/>
          <w:szCs w:val="24"/>
        </w:rPr>
        <w:t>Design for Manufacturability &amp; Assembly</w:t>
      </w:r>
    </w:p>
    <w:p w:rsidR="009B55D9" w:rsidRPr="00F24F14" w:rsidRDefault="009B55D9" w:rsidP="009B55D9">
      <w:pPr>
        <w:pStyle w:val="ListParagraph"/>
        <w:ind w:left="1800"/>
        <w:rPr>
          <w:b/>
          <w:color w:val="833C0B" w:themeColor="accent2" w:themeShade="80"/>
          <w:sz w:val="24"/>
          <w:szCs w:val="24"/>
        </w:rPr>
      </w:pPr>
      <w:r w:rsidRPr="00F24F14">
        <w:rPr>
          <w:b/>
          <w:color w:val="833C0B" w:themeColor="accent2" w:themeShade="80"/>
          <w:sz w:val="24"/>
          <w:szCs w:val="24"/>
        </w:rPr>
        <w:t>Design for Reliability</w:t>
      </w:r>
    </w:p>
    <w:p w:rsidR="009B55D9" w:rsidRPr="00F24F14" w:rsidRDefault="009B55D9" w:rsidP="009B55D9">
      <w:pPr>
        <w:pStyle w:val="ListParagraph"/>
        <w:ind w:left="1800"/>
        <w:rPr>
          <w:b/>
          <w:color w:val="833C0B" w:themeColor="accent2" w:themeShade="80"/>
          <w:sz w:val="24"/>
          <w:szCs w:val="24"/>
        </w:rPr>
      </w:pPr>
      <w:r w:rsidRPr="00F24F14">
        <w:rPr>
          <w:b/>
          <w:color w:val="833C0B" w:themeColor="accent2" w:themeShade="80"/>
          <w:sz w:val="24"/>
          <w:szCs w:val="24"/>
        </w:rPr>
        <w:t>Design for Ergonomics</w:t>
      </w:r>
    </w:p>
    <w:p w:rsidR="009B55D9" w:rsidRPr="00F24F14" w:rsidRDefault="009B55D9" w:rsidP="009B55D9">
      <w:pPr>
        <w:pStyle w:val="ListParagraph"/>
        <w:ind w:left="1800"/>
        <w:rPr>
          <w:b/>
          <w:color w:val="833C0B" w:themeColor="accent2" w:themeShade="80"/>
          <w:sz w:val="24"/>
          <w:szCs w:val="24"/>
        </w:rPr>
      </w:pPr>
      <w:r w:rsidRPr="00F24F14">
        <w:rPr>
          <w:b/>
          <w:color w:val="833C0B" w:themeColor="accent2" w:themeShade="80"/>
          <w:sz w:val="24"/>
          <w:szCs w:val="24"/>
        </w:rPr>
        <w:t>Design for Retirement</w:t>
      </w:r>
    </w:p>
    <w:p w:rsidR="009B55D9" w:rsidRPr="00F24F14" w:rsidRDefault="009B55D9" w:rsidP="009B55D9">
      <w:pPr>
        <w:pStyle w:val="ListParagraph"/>
        <w:numPr>
          <w:ilvl w:val="0"/>
          <w:numId w:val="4"/>
        </w:numPr>
        <w:rPr>
          <w:b/>
          <w:color w:val="833C0B" w:themeColor="accent2" w:themeShade="80"/>
          <w:sz w:val="24"/>
          <w:szCs w:val="24"/>
        </w:rPr>
      </w:pPr>
      <w:r w:rsidRPr="00F24F14">
        <w:rPr>
          <w:b/>
          <w:color w:val="833C0B" w:themeColor="accent2" w:themeShade="80"/>
          <w:sz w:val="24"/>
          <w:szCs w:val="24"/>
        </w:rPr>
        <w:t>D-FMEA &amp; P-FMEA (Failure Modes and Effects Analyses for Design &amp; Process)</w:t>
      </w:r>
    </w:p>
    <w:p w:rsidR="009B55D9" w:rsidRPr="00F24F14" w:rsidRDefault="009B55D9" w:rsidP="009B55D9">
      <w:pPr>
        <w:pStyle w:val="ListParagraph"/>
        <w:ind w:left="1800"/>
        <w:rPr>
          <w:b/>
          <w:color w:val="833C0B" w:themeColor="accent2" w:themeShade="80"/>
          <w:sz w:val="24"/>
          <w:szCs w:val="24"/>
        </w:rPr>
      </w:pPr>
    </w:p>
    <w:p w:rsidR="009B55D9" w:rsidRPr="00F24F14" w:rsidRDefault="009B55D9" w:rsidP="009B55D9">
      <w:pPr>
        <w:pStyle w:val="ListParagraph"/>
        <w:ind w:left="1800"/>
        <w:rPr>
          <w:b/>
          <w:sz w:val="24"/>
          <w:szCs w:val="24"/>
        </w:rPr>
      </w:pPr>
    </w:p>
    <w:p w:rsidR="007E6708" w:rsidRPr="00F24F14" w:rsidRDefault="007E6708" w:rsidP="007E6708">
      <w:pPr>
        <w:pStyle w:val="ListParagraph"/>
        <w:numPr>
          <w:ilvl w:val="0"/>
          <w:numId w:val="1"/>
        </w:numPr>
        <w:rPr>
          <w:b/>
          <w:color w:val="FF0000"/>
          <w:sz w:val="28"/>
          <w:szCs w:val="28"/>
        </w:rPr>
      </w:pPr>
      <w:r w:rsidRPr="00F24F14">
        <w:rPr>
          <w:b/>
          <w:color w:val="FF0000"/>
          <w:sz w:val="28"/>
          <w:szCs w:val="28"/>
        </w:rPr>
        <w:t>Phase Four: Design Validation</w:t>
      </w:r>
    </w:p>
    <w:p w:rsidR="00F24F14" w:rsidRPr="00F24F14" w:rsidRDefault="00F24F14" w:rsidP="00F24F14">
      <w:pPr>
        <w:pStyle w:val="ListParagraph"/>
        <w:ind w:left="1080"/>
        <w:rPr>
          <w:b/>
          <w:color w:val="FF0000"/>
          <w:sz w:val="28"/>
          <w:szCs w:val="28"/>
        </w:rPr>
      </w:pPr>
    </w:p>
    <w:p w:rsidR="009B55D9" w:rsidRPr="00F24F14" w:rsidRDefault="009B55D9" w:rsidP="009B55D9">
      <w:pPr>
        <w:pStyle w:val="ListParagraph"/>
        <w:numPr>
          <w:ilvl w:val="0"/>
          <w:numId w:val="4"/>
        </w:numPr>
        <w:rPr>
          <w:b/>
          <w:color w:val="FF0000"/>
          <w:sz w:val="24"/>
          <w:szCs w:val="24"/>
        </w:rPr>
      </w:pPr>
      <w:r w:rsidRPr="00F24F14">
        <w:rPr>
          <w:b/>
          <w:color w:val="FF0000"/>
          <w:sz w:val="24"/>
          <w:szCs w:val="24"/>
        </w:rPr>
        <w:t>Engineering Economics</w:t>
      </w:r>
    </w:p>
    <w:p w:rsidR="009B55D9" w:rsidRPr="00F24F14" w:rsidRDefault="009B55D9" w:rsidP="009B55D9">
      <w:pPr>
        <w:pStyle w:val="ListParagraph"/>
        <w:ind w:left="1800"/>
        <w:rPr>
          <w:b/>
          <w:color w:val="FF0000"/>
          <w:sz w:val="24"/>
          <w:szCs w:val="24"/>
        </w:rPr>
      </w:pPr>
      <w:r w:rsidRPr="00F24F14">
        <w:rPr>
          <w:b/>
          <w:color w:val="FF0000"/>
          <w:sz w:val="24"/>
          <w:szCs w:val="24"/>
        </w:rPr>
        <w:t>Bill of Material</w:t>
      </w:r>
    </w:p>
    <w:p w:rsidR="009B55D9" w:rsidRPr="00F24F14" w:rsidRDefault="009B55D9" w:rsidP="009B55D9">
      <w:pPr>
        <w:pStyle w:val="ListParagraph"/>
        <w:ind w:left="1800"/>
        <w:rPr>
          <w:b/>
          <w:color w:val="FF0000"/>
          <w:sz w:val="24"/>
          <w:szCs w:val="24"/>
        </w:rPr>
      </w:pPr>
      <w:r w:rsidRPr="00F24F14">
        <w:rPr>
          <w:b/>
          <w:color w:val="FF0000"/>
          <w:sz w:val="24"/>
          <w:szCs w:val="24"/>
        </w:rPr>
        <w:t>Prototype Cost</w:t>
      </w:r>
    </w:p>
    <w:p w:rsidR="00FB398C" w:rsidRPr="00F24F14" w:rsidRDefault="009B55D9" w:rsidP="009B55D9">
      <w:pPr>
        <w:pStyle w:val="ListParagraph"/>
        <w:ind w:left="1800"/>
        <w:rPr>
          <w:b/>
          <w:color w:val="FF0000"/>
          <w:sz w:val="24"/>
          <w:szCs w:val="24"/>
        </w:rPr>
      </w:pPr>
      <w:r w:rsidRPr="00F24F14">
        <w:rPr>
          <w:b/>
          <w:color w:val="FF0000"/>
          <w:sz w:val="24"/>
          <w:szCs w:val="24"/>
        </w:rPr>
        <w:t>Product Cost</w:t>
      </w:r>
    </w:p>
    <w:p w:rsidR="00AE757E" w:rsidRPr="00F24F14" w:rsidRDefault="00FB398C" w:rsidP="009B55D9">
      <w:pPr>
        <w:pStyle w:val="ListParagraph"/>
        <w:ind w:left="1800"/>
        <w:rPr>
          <w:b/>
          <w:color w:val="FF0000"/>
          <w:sz w:val="24"/>
          <w:szCs w:val="24"/>
        </w:rPr>
      </w:pPr>
      <w:r w:rsidRPr="00F24F14">
        <w:rPr>
          <w:b/>
          <w:color w:val="FF0000"/>
          <w:sz w:val="24"/>
          <w:szCs w:val="24"/>
        </w:rPr>
        <w:t xml:space="preserve">Comparisons &amp; Analysis of Product Cost, QFD Cost, &amp; Cost of </w:t>
      </w:r>
    </w:p>
    <w:p w:rsidR="00AE757E" w:rsidRPr="00F24F14" w:rsidRDefault="00AE757E" w:rsidP="00AE757E">
      <w:pPr>
        <w:pStyle w:val="ListParagraph"/>
        <w:ind w:left="1800"/>
        <w:rPr>
          <w:b/>
          <w:color w:val="FF0000"/>
          <w:sz w:val="24"/>
          <w:szCs w:val="24"/>
        </w:rPr>
      </w:pPr>
      <w:r w:rsidRPr="00F24F14">
        <w:rPr>
          <w:b/>
          <w:color w:val="FF0000"/>
          <w:sz w:val="24"/>
          <w:szCs w:val="24"/>
        </w:rPr>
        <w:t xml:space="preserve">         </w:t>
      </w:r>
      <w:r w:rsidR="00FB398C" w:rsidRPr="00F24F14">
        <w:rPr>
          <w:b/>
          <w:color w:val="FF0000"/>
          <w:sz w:val="24"/>
          <w:szCs w:val="24"/>
        </w:rPr>
        <w:t xml:space="preserve">Competitive </w:t>
      </w:r>
      <w:r w:rsidRPr="00F24F14">
        <w:rPr>
          <w:b/>
          <w:color w:val="FF0000"/>
          <w:sz w:val="24"/>
          <w:szCs w:val="24"/>
        </w:rPr>
        <w:t>Products</w:t>
      </w:r>
    </w:p>
    <w:p w:rsidR="00AE757E" w:rsidRPr="00F24F14" w:rsidRDefault="00AE757E" w:rsidP="00AE757E">
      <w:pPr>
        <w:pStyle w:val="ListParagraph"/>
        <w:numPr>
          <w:ilvl w:val="0"/>
          <w:numId w:val="4"/>
        </w:numPr>
        <w:rPr>
          <w:b/>
          <w:color w:val="FF0000"/>
          <w:sz w:val="24"/>
          <w:szCs w:val="24"/>
        </w:rPr>
      </w:pPr>
      <w:r w:rsidRPr="00F24F14">
        <w:rPr>
          <w:b/>
          <w:color w:val="FF0000"/>
          <w:sz w:val="24"/>
          <w:szCs w:val="24"/>
        </w:rPr>
        <w:t>Quality Control (QC) of</w:t>
      </w:r>
    </w:p>
    <w:p w:rsidR="00AE757E" w:rsidRPr="00F24F14" w:rsidRDefault="00AE757E" w:rsidP="00AE757E">
      <w:pPr>
        <w:pStyle w:val="ListParagraph"/>
        <w:ind w:left="1800"/>
        <w:rPr>
          <w:b/>
          <w:color w:val="FF0000"/>
          <w:sz w:val="24"/>
          <w:szCs w:val="24"/>
        </w:rPr>
      </w:pPr>
      <w:r w:rsidRPr="00F24F14">
        <w:rPr>
          <w:b/>
          <w:color w:val="FF0000"/>
          <w:sz w:val="24"/>
          <w:szCs w:val="24"/>
        </w:rPr>
        <w:t>Individual Components, Manufactured Parts, &amp; Sub-assemblies</w:t>
      </w:r>
    </w:p>
    <w:p w:rsidR="00AE757E" w:rsidRPr="00F24F14" w:rsidRDefault="00AE757E" w:rsidP="00AE757E">
      <w:pPr>
        <w:pStyle w:val="ListParagraph"/>
        <w:ind w:left="1800"/>
        <w:rPr>
          <w:b/>
          <w:color w:val="FF0000"/>
          <w:sz w:val="24"/>
          <w:szCs w:val="24"/>
        </w:rPr>
      </w:pPr>
      <w:r w:rsidRPr="00F24F14">
        <w:rPr>
          <w:b/>
          <w:color w:val="FF0000"/>
          <w:sz w:val="24"/>
          <w:szCs w:val="24"/>
        </w:rPr>
        <w:t>Final Inspection of the Product for “Sanity Check”</w:t>
      </w:r>
    </w:p>
    <w:p w:rsidR="00AE757E" w:rsidRPr="00F24F14" w:rsidRDefault="00AE757E" w:rsidP="00AE757E">
      <w:pPr>
        <w:pStyle w:val="ListParagraph"/>
        <w:numPr>
          <w:ilvl w:val="0"/>
          <w:numId w:val="4"/>
        </w:numPr>
        <w:rPr>
          <w:b/>
          <w:color w:val="FF0000"/>
          <w:sz w:val="24"/>
          <w:szCs w:val="24"/>
        </w:rPr>
      </w:pPr>
      <w:r w:rsidRPr="00F24F14">
        <w:rPr>
          <w:b/>
          <w:color w:val="FF0000"/>
          <w:sz w:val="24"/>
          <w:szCs w:val="24"/>
        </w:rPr>
        <w:t>Quality Control for Interfaces &amp; Software</w:t>
      </w:r>
      <w:r w:rsidR="00F24F14" w:rsidRPr="00F24F14">
        <w:rPr>
          <w:b/>
          <w:color w:val="FF0000"/>
          <w:sz w:val="24"/>
          <w:szCs w:val="24"/>
        </w:rPr>
        <w:t xml:space="preserve"> as needed</w:t>
      </w:r>
    </w:p>
    <w:p w:rsidR="00AE757E" w:rsidRPr="00F24F14" w:rsidRDefault="00AE757E" w:rsidP="00AE757E">
      <w:pPr>
        <w:pStyle w:val="ListParagraph"/>
        <w:numPr>
          <w:ilvl w:val="0"/>
          <w:numId w:val="4"/>
        </w:numPr>
        <w:rPr>
          <w:b/>
          <w:color w:val="FF0000"/>
          <w:sz w:val="24"/>
          <w:szCs w:val="24"/>
        </w:rPr>
      </w:pPr>
      <w:r w:rsidRPr="00F24F14">
        <w:rPr>
          <w:b/>
          <w:color w:val="FF0000"/>
          <w:sz w:val="24"/>
          <w:szCs w:val="24"/>
        </w:rPr>
        <w:t>Quality Control of Final Product</w:t>
      </w:r>
    </w:p>
    <w:p w:rsidR="00B87D3A" w:rsidRDefault="00B87D3A" w:rsidP="00AE757E">
      <w:pPr>
        <w:pStyle w:val="ListParagraph"/>
        <w:ind w:left="180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“Sanity Check”</w:t>
      </w:r>
    </w:p>
    <w:p w:rsidR="00AE757E" w:rsidRPr="00F24F14" w:rsidRDefault="00B87D3A" w:rsidP="00AE757E">
      <w:pPr>
        <w:pStyle w:val="ListParagraph"/>
        <w:ind w:left="180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</w:t>
      </w:r>
      <w:r w:rsidR="00AE757E" w:rsidRPr="00F24F14">
        <w:rPr>
          <w:b/>
          <w:color w:val="FF0000"/>
          <w:sz w:val="24"/>
          <w:szCs w:val="24"/>
        </w:rPr>
        <w:t>Critical Tests</w:t>
      </w:r>
    </w:p>
    <w:p w:rsidR="00AE757E" w:rsidRPr="00F24F14" w:rsidRDefault="00AE757E" w:rsidP="00AE757E">
      <w:pPr>
        <w:pStyle w:val="ListParagraph"/>
        <w:ind w:left="1800"/>
        <w:rPr>
          <w:b/>
          <w:color w:val="FF0000"/>
          <w:sz w:val="24"/>
          <w:szCs w:val="24"/>
        </w:rPr>
      </w:pPr>
      <w:r w:rsidRPr="00F24F14">
        <w:rPr>
          <w:b/>
          <w:color w:val="FF0000"/>
          <w:sz w:val="24"/>
          <w:szCs w:val="24"/>
        </w:rPr>
        <w:t xml:space="preserve">        Test Formats </w:t>
      </w:r>
    </w:p>
    <w:p w:rsidR="00AE757E" w:rsidRPr="00F24F14" w:rsidRDefault="00AE757E" w:rsidP="00AE757E">
      <w:pPr>
        <w:pStyle w:val="ListParagraph"/>
        <w:ind w:left="1800"/>
        <w:rPr>
          <w:b/>
          <w:color w:val="FF0000"/>
          <w:sz w:val="24"/>
          <w:szCs w:val="24"/>
        </w:rPr>
      </w:pPr>
      <w:r w:rsidRPr="00F24F14">
        <w:rPr>
          <w:b/>
          <w:color w:val="FF0000"/>
          <w:sz w:val="24"/>
          <w:szCs w:val="24"/>
        </w:rPr>
        <w:t xml:space="preserve">        Test Protocols </w:t>
      </w:r>
    </w:p>
    <w:p w:rsidR="00AE757E" w:rsidRPr="00F24F14" w:rsidRDefault="00AE757E" w:rsidP="00F24F14">
      <w:pPr>
        <w:pStyle w:val="ListParagraph"/>
        <w:ind w:left="1800"/>
        <w:rPr>
          <w:b/>
          <w:color w:val="FF0000"/>
          <w:sz w:val="24"/>
          <w:szCs w:val="24"/>
        </w:rPr>
      </w:pPr>
      <w:r w:rsidRPr="00F24F14">
        <w:rPr>
          <w:b/>
          <w:color w:val="FF0000"/>
          <w:sz w:val="24"/>
          <w:szCs w:val="24"/>
        </w:rPr>
        <w:t xml:space="preserve">        Test Forms</w:t>
      </w:r>
    </w:p>
    <w:sectPr w:rsidR="00AE757E" w:rsidRPr="00F24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307"/>
    <w:multiLevelType w:val="hybridMultilevel"/>
    <w:tmpl w:val="A170DC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81C50A1"/>
    <w:multiLevelType w:val="hybridMultilevel"/>
    <w:tmpl w:val="329004B4"/>
    <w:lvl w:ilvl="0" w:tplc="29FAAF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9345D1"/>
    <w:multiLevelType w:val="hybridMultilevel"/>
    <w:tmpl w:val="89DE6F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7DA3DE2"/>
    <w:multiLevelType w:val="hybridMultilevel"/>
    <w:tmpl w:val="96AE18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708"/>
    <w:rsid w:val="00194438"/>
    <w:rsid w:val="00520CDD"/>
    <w:rsid w:val="007E6708"/>
    <w:rsid w:val="009B55D9"/>
    <w:rsid w:val="00AE757E"/>
    <w:rsid w:val="00B87D3A"/>
    <w:rsid w:val="00F24F14"/>
    <w:rsid w:val="00FB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4E34C"/>
  <w15:chartTrackingRefBased/>
  <w15:docId w15:val="{DE76F445-8118-4915-9573-A2322C0FC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6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UTRGV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Sarkar</dc:creator>
  <cp:keywords/>
  <dc:description/>
  <cp:lastModifiedBy>Kamal Sarkar</cp:lastModifiedBy>
  <cp:revision>2</cp:revision>
  <dcterms:created xsi:type="dcterms:W3CDTF">2018-11-12T22:44:00Z</dcterms:created>
  <dcterms:modified xsi:type="dcterms:W3CDTF">2018-11-12T22:44:00Z</dcterms:modified>
</cp:coreProperties>
</file>